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3EE2" w:rsidRDefault="00EA3EE2">
      <w:pPr>
        <w:rPr>
          <w:b/>
          <w:sz w:val="24"/>
          <w:szCs w:val="24"/>
          <w:lang w:val="en-US"/>
        </w:rPr>
      </w:pPr>
      <w:r>
        <w:rPr>
          <w:b/>
          <w:sz w:val="24"/>
          <w:szCs w:val="24"/>
          <w:lang w:val="en-US"/>
        </w:rPr>
        <w:t>SASCO- UNITY FOR DEMOCRACY IN EDUCATION</w:t>
      </w:r>
      <w:r>
        <w:rPr>
          <w:b/>
          <w:sz w:val="24"/>
          <w:szCs w:val="24"/>
          <w:lang w:val="en-US"/>
        </w:rPr>
        <w:br/>
      </w:r>
      <w:r w:rsidRPr="00EA3EE2">
        <w:rPr>
          <w:b/>
          <w:sz w:val="24"/>
          <w:szCs w:val="24"/>
          <w:lang w:val="en-US"/>
        </w:rPr>
        <w:t>2020 College of Health Science Representative</w:t>
      </w:r>
      <w:r>
        <w:rPr>
          <w:b/>
          <w:sz w:val="24"/>
          <w:szCs w:val="24"/>
          <w:lang w:val="en-US"/>
        </w:rPr>
        <w:t xml:space="preserve"> Manifesto</w:t>
      </w:r>
    </w:p>
    <w:p w:rsidR="00EA3EE2" w:rsidRDefault="00EA3EE2">
      <w:pPr>
        <w:rPr>
          <w:b/>
          <w:sz w:val="24"/>
          <w:szCs w:val="24"/>
          <w:lang w:val="en-US"/>
        </w:rPr>
      </w:pPr>
      <w:r>
        <w:rPr>
          <w:b/>
          <w:sz w:val="24"/>
          <w:szCs w:val="24"/>
          <w:lang w:val="en-US"/>
        </w:rPr>
        <w:br/>
        <w:t xml:space="preserve">By Thamsanqa Mncube </w:t>
      </w:r>
      <w:r>
        <w:rPr>
          <w:b/>
          <w:sz w:val="24"/>
          <w:szCs w:val="24"/>
          <w:lang w:val="en-US"/>
        </w:rPr>
        <w:br/>
        <w:t>Student number: 217037286</w:t>
      </w:r>
      <w:r>
        <w:rPr>
          <w:b/>
          <w:sz w:val="24"/>
          <w:szCs w:val="24"/>
          <w:lang w:val="en-US"/>
        </w:rPr>
        <w:br/>
        <w:t>Contact number: 062 409 7547</w:t>
      </w:r>
    </w:p>
    <w:p w:rsidR="00EA3EE2" w:rsidRDefault="00EA3EE2">
      <w:pPr>
        <w:rPr>
          <w:b/>
          <w:sz w:val="24"/>
          <w:szCs w:val="24"/>
          <w:lang w:val="en-US"/>
        </w:rPr>
      </w:pPr>
    </w:p>
    <w:p w:rsidR="00EA3EE2" w:rsidRDefault="00EA3EE2">
      <w:pPr>
        <w:rPr>
          <w:b/>
          <w:sz w:val="24"/>
          <w:szCs w:val="24"/>
          <w:lang w:val="en-US"/>
        </w:rPr>
      </w:pPr>
      <w:r>
        <w:rPr>
          <w:b/>
          <w:sz w:val="24"/>
          <w:szCs w:val="24"/>
          <w:lang w:val="en-US"/>
        </w:rPr>
        <w:t>1. No to financial exclusion (15%)</w:t>
      </w:r>
    </w:p>
    <w:p w:rsidR="00EA3EE2" w:rsidRDefault="00EA3EE2">
      <w:pPr>
        <w:rPr>
          <w:b/>
          <w:sz w:val="24"/>
          <w:szCs w:val="24"/>
          <w:lang w:val="en-US"/>
        </w:rPr>
      </w:pPr>
      <w:r>
        <w:rPr>
          <w:b/>
          <w:sz w:val="24"/>
          <w:szCs w:val="24"/>
          <w:lang w:val="en-US"/>
        </w:rPr>
        <w:t xml:space="preserve">2. Buses should be available between 00H00AM- 06H00AM for off campus students </w:t>
      </w:r>
    </w:p>
    <w:p w:rsidR="00EA3EE2" w:rsidRDefault="00EA3EE2">
      <w:pPr>
        <w:rPr>
          <w:b/>
          <w:sz w:val="24"/>
          <w:szCs w:val="24"/>
          <w:lang w:val="en-US"/>
        </w:rPr>
      </w:pPr>
      <w:r>
        <w:rPr>
          <w:b/>
          <w:sz w:val="24"/>
          <w:szCs w:val="24"/>
          <w:lang w:val="en-US"/>
        </w:rPr>
        <w:t>3. Driver’s license should be charged on a student’s account</w:t>
      </w:r>
    </w:p>
    <w:p w:rsidR="00A657CA" w:rsidRDefault="00A657CA">
      <w:pPr>
        <w:rPr>
          <w:b/>
          <w:sz w:val="24"/>
          <w:szCs w:val="24"/>
          <w:lang w:val="en-US"/>
        </w:rPr>
      </w:pPr>
      <w:r>
        <w:rPr>
          <w:b/>
          <w:sz w:val="24"/>
          <w:szCs w:val="24"/>
          <w:lang w:val="en-US"/>
        </w:rPr>
        <w:t>4. Increase undergraduate intake/s (Mostly in the School of Pharmacy, Dental Therapy)</w:t>
      </w:r>
    </w:p>
    <w:p w:rsidR="00EA3EE2" w:rsidRDefault="00A657CA">
      <w:pPr>
        <w:rPr>
          <w:b/>
          <w:sz w:val="24"/>
          <w:szCs w:val="24"/>
          <w:lang w:val="en-US"/>
        </w:rPr>
      </w:pPr>
      <w:r>
        <w:rPr>
          <w:b/>
          <w:sz w:val="24"/>
          <w:szCs w:val="24"/>
          <w:lang w:val="en-US"/>
        </w:rPr>
        <w:t>5</w:t>
      </w:r>
      <w:r w:rsidR="00EA3EE2">
        <w:rPr>
          <w:b/>
          <w:sz w:val="24"/>
          <w:szCs w:val="24"/>
          <w:lang w:val="en-US"/>
        </w:rPr>
        <w:t xml:space="preserve">. Increase postgraduate intake (UKZN students to be a first priority) and hire more Supervisors </w:t>
      </w:r>
    </w:p>
    <w:p w:rsidR="00EA3EE2" w:rsidRDefault="00A657CA">
      <w:pPr>
        <w:rPr>
          <w:b/>
          <w:sz w:val="24"/>
          <w:szCs w:val="24"/>
          <w:lang w:val="en-US"/>
        </w:rPr>
      </w:pPr>
      <w:r>
        <w:rPr>
          <w:b/>
          <w:sz w:val="24"/>
          <w:szCs w:val="24"/>
          <w:lang w:val="en-US"/>
        </w:rPr>
        <w:t>6</w:t>
      </w:r>
      <w:r w:rsidR="00EA3EE2">
        <w:rPr>
          <w:b/>
          <w:sz w:val="24"/>
          <w:szCs w:val="24"/>
          <w:lang w:val="en-US"/>
        </w:rPr>
        <w:t>. Bring back Health Science access program</w:t>
      </w:r>
      <w:r>
        <w:rPr>
          <w:b/>
          <w:sz w:val="24"/>
          <w:szCs w:val="24"/>
          <w:lang w:val="en-US"/>
        </w:rPr>
        <w:t xml:space="preserve">mes </w:t>
      </w:r>
      <w:r w:rsidR="00EA3EE2">
        <w:rPr>
          <w:b/>
          <w:sz w:val="24"/>
          <w:szCs w:val="24"/>
          <w:lang w:val="en-US"/>
        </w:rPr>
        <w:t>/ bridging courses</w:t>
      </w:r>
    </w:p>
    <w:p w:rsidR="00A657CA" w:rsidRDefault="00A657CA">
      <w:pPr>
        <w:rPr>
          <w:b/>
          <w:sz w:val="24"/>
          <w:szCs w:val="24"/>
          <w:lang w:val="en-US"/>
        </w:rPr>
      </w:pPr>
      <w:r>
        <w:rPr>
          <w:b/>
          <w:sz w:val="24"/>
          <w:szCs w:val="24"/>
          <w:lang w:val="en-US"/>
        </w:rPr>
        <w:t>7. Top achievers wishing to pursue Medicine within the College of Health Science in Westville should be given that opportunity at first priority</w:t>
      </w:r>
    </w:p>
    <w:p w:rsidR="00A657CA" w:rsidRDefault="00A657CA">
      <w:pPr>
        <w:rPr>
          <w:b/>
          <w:sz w:val="24"/>
          <w:szCs w:val="24"/>
          <w:lang w:val="en-US"/>
        </w:rPr>
      </w:pPr>
      <w:r>
        <w:rPr>
          <w:b/>
          <w:sz w:val="24"/>
          <w:szCs w:val="24"/>
          <w:lang w:val="en-US"/>
        </w:rPr>
        <w:t>8. Free academic records/ transcripts</w:t>
      </w:r>
    </w:p>
    <w:p w:rsidR="00A657CA" w:rsidRDefault="00A657CA">
      <w:pPr>
        <w:rPr>
          <w:b/>
          <w:sz w:val="24"/>
          <w:szCs w:val="24"/>
          <w:lang w:val="en-US"/>
        </w:rPr>
      </w:pPr>
      <w:r>
        <w:rPr>
          <w:b/>
          <w:sz w:val="24"/>
          <w:szCs w:val="24"/>
          <w:lang w:val="en-US"/>
        </w:rPr>
        <w:t>9. Free change of Curriculum forms for post matriculants</w:t>
      </w:r>
    </w:p>
    <w:p w:rsidR="00A657CA" w:rsidRDefault="00A657CA">
      <w:pPr>
        <w:rPr>
          <w:b/>
          <w:sz w:val="24"/>
          <w:szCs w:val="24"/>
          <w:lang w:val="en-US"/>
        </w:rPr>
      </w:pPr>
      <w:r>
        <w:rPr>
          <w:b/>
          <w:sz w:val="24"/>
          <w:szCs w:val="24"/>
          <w:lang w:val="en-US"/>
        </w:rPr>
        <w:t>10. NSFAS must fund Postgraduates students in the College of Health Science</w:t>
      </w:r>
    </w:p>
    <w:p w:rsidR="00A657CA" w:rsidRDefault="00A657CA">
      <w:pPr>
        <w:rPr>
          <w:b/>
          <w:sz w:val="24"/>
          <w:szCs w:val="24"/>
          <w:lang w:val="en-US"/>
        </w:rPr>
      </w:pPr>
      <w:r>
        <w:rPr>
          <w:b/>
          <w:sz w:val="24"/>
          <w:szCs w:val="24"/>
          <w:lang w:val="en-US"/>
        </w:rPr>
        <w:t>11. Funding of Residence Tutors in the College of Health Science</w:t>
      </w:r>
    </w:p>
    <w:p w:rsidR="00A657CA" w:rsidRDefault="00A657CA">
      <w:pPr>
        <w:rPr>
          <w:b/>
          <w:sz w:val="24"/>
          <w:szCs w:val="24"/>
          <w:lang w:val="en-US"/>
        </w:rPr>
      </w:pPr>
      <w:r>
        <w:rPr>
          <w:b/>
          <w:sz w:val="24"/>
          <w:szCs w:val="24"/>
          <w:lang w:val="en-US"/>
        </w:rPr>
        <w:t>12. Review and renew the robot system and exclusion policy</w:t>
      </w:r>
    </w:p>
    <w:p w:rsidR="00A657CA" w:rsidRDefault="00A657CA">
      <w:pPr>
        <w:rPr>
          <w:b/>
          <w:sz w:val="24"/>
          <w:szCs w:val="24"/>
          <w:lang w:val="en-US"/>
        </w:rPr>
      </w:pPr>
      <w:r>
        <w:rPr>
          <w:b/>
          <w:sz w:val="24"/>
          <w:szCs w:val="24"/>
          <w:lang w:val="en-US"/>
        </w:rPr>
        <w:t>13. Increase unfair meal and book allowances due to national inflation</w:t>
      </w:r>
    </w:p>
    <w:p w:rsidR="00A657CA" w:rsidRDefault="00A657CA">
      <w:pPr>
        <w:rPr>
          <w:b/>
          <w:sz w:val="24"/>
          <w:szCs w:val="24"/>
          <w:lang w:val="en-US"/>
        </w:rPr>
      </w:pPr>
      <w:r>
        <w:rPr>
          <w:b/>
          <w:sz w:val="24"/>
          <w:szCs w:val="24"/>
          <w:lang w:val="en-US"/>
        </w:rPr>
        <w:t>14. Propose a school calendar which is friendly to every religion</w:t>
      </w:r>
    </w:p>
    <w:p w:rsidR="00A657CA" w:rsidRDefault="00A657CA">
      <w:pPr>
        <w:rPr>
          <w:b/>
          <w:sz w:val="24"/>
          <w:szCs w:val="24"/>
          <w:lang w:val="en-US"/>
        </w:rPr>
      </w:pPr>
      <w:r>
        <w:rPr>
          <w:b/>
          <w:sz w:val="24"/>
          <w:szCs w:val="24"/>
          <w:lang w:val="en-US"/>
        </w:rPr>
        <w:t>15. As a College that promote Health and fitness. All students within this college should be awarded with a free Gymnasium membership</w:t>
      </w:r>
    </w:p>
    <w:p w:rsidR="00A657CA" w:rsidRDefault="00A657CA">
      <w:pPr>
        <w:rPr>
          <w:b/>
          <w:sz w:val="24"/>
          <w:szCs w:val="24"/>
          <w:lang w:val="en-US"/>
        </w:rPr>
      </w:pPr>
      <w:r>
        <w:rPr>
          <w:b/>
          <w:sz w:val="24"/>
          <w:szCs w:val="24"/>
          <w:lang w:val="en-US"/>
        </w:rPr>
        <w:t xml:space="preserve">16. </w:t>
      </w:r>
      <w:r w:rsidR="00FA58BC">
        <w:rPr>
          <w:b/>
          <w:sz w:val="24"/>
          <w:szCs w:val="24"/>
          <w:lang w:val="en-US"/>
        </w:rPr>
        <w:t>Increase the number of funding means/ bursaries/ scholarships within this College</w:t>
      </w:r>
    </w:p>
    <w:p w:rsidR="00FA58BC" w:rsidRDefault="00FA58BC">
      <w:pPr>
        <w:rPr>
          <w:b/>
          <w:sz w:val="24"/>
          <w:szCs w:val="24"/>
          <w:lang w:val="en-US"/>
        </w:rPr>
      </w:pPr>
      <w:r>
        <w:rPr>
          <w:b/>
          <w:sz w:val="24"/>
          <w:szCs w:val="24"/>
          <w:lang w:val="en-US"/>
        </w:rPr>
        <w:t>17. Feeding schemes be made available during Clinic hours for the students in this college, due to food insecurity which is currently a national challenge</w:t>
      </w:r>
    </w:p>
    <w:p w:rsidR="00FA58BC" w:rsidRDefault="00FA58BC">
      <w:pPr>
        <w:rPr>
          <w:b/>
          <w:sz w:val="24"/>
          <w:szCs w:val="24"/>
          <w:lang w:val="en-US"/>
        </w:rPr>
      </w:pPr>
      <w:r>
        <w:rPr>
          <w:b/>
          <w:sz w:val="24"/>
          <w:szCs w:val="24"/>
          <w:lang w:val="en-US"/>
        </w:rPr>
        <w:lastRenderedPageBreak/>
        <w:t>18. National Health Counselor should be funded by the School. Not paid from student’s allowances</w:t>
      </w:r>
    </w:p>
    <w:p w:rsidR="00FA58BC" w:rsidRDefault="00FA58BC">
      <w:pPr>
        <w:rPr>
          <w:b/>
          <w:sz w:val="24"/>
          <w:szCs w:val="24"/>
          <w:lang w:val="en-US"/>
        </w:rPr>
      </w:pPr>
      <w:r>
        <w:rPr>
          <w:b/>
          <w:sz w:val="24"/>
          <w:szCs w:val="24"/>
          <w:lang w:val="en-US"/>
        </w:rPr>
        <w:t xml:space="preserve">19. College must provide all needy student’s, with equipment/s to carry out their experiments  </w:t>
      </w:r>
    </w:p>
    <w:p w:rsidR="00FA58BC" w:rsidRDefault="00FA58BC">
      <w:pPr>
        <w:rPr>
          <w:b/>
          <w:sz w:val="24"/>
          <w:szCs w:val="24"/>
          <w:lang w:val="en-US"/>
        </w:rPr>
      </w:pPr>
      <w:r>
        <w:rPr>
          <w:b/>
          <w:sz w:val="24"/>
          <w:szCs w:val="24"/>
          <w:lang w:val="en-US"/>
        </w:rPr>
        <w:t>20. University must provide food vouchers to students without NSFAS</w:t>
      </w:r>
    </w:p>
    <w:p w:rsidR="00FA58BC" w:rsidRDefault="00FA58BC">
      <w:pPr>
        <w:rPr>
          <w:b/>
          <w:sz w:val="24"/>
          <w:szCs w:val="24"/>
          <w:lang w:val="en-US"/>
        </w:rPr>
      </w:pPr>
      <w:r>
        <w:rPr>
          <w:b/>
          <w:sz w:val="24"/>
          <w:szCs w:val="24"/>
          <w:lang w:val="en-US"/>
        </w:rPr>
        <w:t xml:space="preserve">21. Propose a donation office- at which people may donate </w:t>
      </w:r>
      <w:proofErr w:type="spellStart"/>
      <w:r>
        <w:rPr>
          <w:b/>
          <w:sz w:val="24"/>
          <w:szCs w:val="24"/>
          <w:lang w:val="en-US"/>
        </w:rPr>
        <w:t>e.g</w:t>
      </w:r>
      <w:proofErr w:type="spellEnd"/>
      <w:r>
        <w:rPr>
          <w:b/>
          <w:sz w:val="24"/>
          <w:szCs w:val="24"/>
          <w:lang w:val="en-US"/>
        </w:rPr>
        <w:t xml:space="preserve"> basic needs; sanitary pads, soaps, roll on, toothbrush</w:t>
      </w:r>
      <w:proofErr w:type="gramStart"/>
      <w:r>
        <w:rPr>
          <w:b/>
          <w:sz w:val="24"/>
          <w:szCs w:val="24"/>
          <w:lang w:val="en-US"/>
        </w:rPr>
        <w:t>..</w:t>
      </w:r>
      <w:proofErr w:type="gramEnd"/>
      <w:r>
        <w:rPr>
          <w:b/>
          <w:sz w:val="24"/>
          <w:szCs w:val="24"/>
          <w:lang w:val="en-US"/>
        </w:rPr>
        <w:t xml:space="preserve"> </w:t>
      </w:r>
      <w:proofErr w:type="gramStart"/>
      <w:r>
        <w:rPr>
          <w:b/>
          <w:sz w:val="24"/>
          <w:szCs w:val="24"/>
          <w:lang w:val="en-US"/>
        </w:rPr>
        <w:t>etc</w:t>
      </w:r>
      <w:proofErr w:type="gramEnd"/>
    </w:p>
    <w:p w:rsidR="000B1D06" w:rsidRDefault="000B1D06">
      <w:pPr>
        <w:rPr>
          <w:b/>
          <w:sz w:val="24"/>
          <w:szCs w:val="24"/>
          <w:lang w:val="en-US"/>
        </w:rPr>
      </w:pPr>
      <w:r>
        <w:rPr>
          <w:b/>
          <w:sz w:val="24"/>
          <w:szCs w:val="24"/>
          <w:lang w:val="en-US"/>
        </w:rPr>
        <w:t>22. Student/s first. SASCO will be in the front</w:t>
      </w:r>
    </w:p>
    <w:p w:rsidR="00A657CA" w:rsidRPr="00EA3EE2" w:rsidRDefault="00A657CA">
      <w:pPr>
        <w:rPr>
          <w:b/>
          <w:sz w:val="24"/>
          <w:szCs w:val="24"/>
          <w:lang w:val="en-US"/>
        </w:rPr>
      </w:pPr>
      <w:r>
        <w:rPr>
          <w:b/>
          <w:sz w:val="24"/>
          <w:szCs w:val="24"/>
          <w:lang w:val="en-US"/>
        </w:rPr>
        <w:t xml:space="preserve">  </w:t>
      </w:r>
    </w:p>
    <w:sectPr w:rsidR="00A657CA" w:rsidRPr="00EA3EE2" w:rsidSect="008C5E1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EA3EE2"/>
    <w:rsid w:val="000B1D06"/>
    <w:rsid w:val="005061C7"/>
    <w:rsid w:val="00834FB6"/>
    <w:rsid w:val="008C5E14"/>
    <w:rsid w:val="00A657CA"/>
    <w:rsid w:val="00EA3EE2"/>
    <w:rsid w:val="00FA58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5E1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296</Words>
  <Characters>1690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2020-10-06T17:03:00Z</dcterms:created>
  <dcterms:modified xsi:type="dcterms:W3CDTF">2020-10-06T17:34:00Z</dcterms:modified>
</cp:coreProperties>
</file>